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3CE8" w14:textId="1324DC17" w:rsidR="004F4D4A" w:rsidRPr="00290A4C" w:rsidRDefault="00056628">
      <w:pPr>
        <w:rPr>
          <w:rFonts w:cs="Times New Roman"/>
          <w:b/>
          <w:lang w:val="en-US"/>
        </w:rPr>
      </w:pPr>
      <w:r w:rsidRPr="00290A4C">
        <w:rPr>
          <w:rFonts w:cs="Times New Roman"/>
          <w:b/>
          <w:lang w:val="en-US"/>
        </w:rPr>
        <w:t xml:space="preserve">Supplementary table. </w:t>
      </w:r>
      <w:r w:rsidR="003A7D05" w:rsidRPr="00290A4C">
        <w:rPr>
          <w:rFonts w:cs="Times New Roman"/>
          <w:b/>
          <w:lang w:val="en-US"/>
        </w:rPr>
        <w:t xml:space="preserve">Distribution </w:t>
      </w:r>
      <w:r w:rsidR="00601317" w:rsidRPr="00290A4C">
        <w:rPr>
          <w:rFonts w:cs="Times New Roman"/>
          <w:b/>
          <w:lang w:val="en-US"/>
        </w:rPr>
        <w:t xml:space="preserve">of demographic </w:t>
      </w:r>
      <w:r w:rsidR="00290A4C" w:rsidRPr="00290A4C">
        <w:rPr>
          <w:rFonts w:cs="Times New Roman"/>
          <w:b/>
          <w:lang w:val="en-US"/>
        </w:rPr>
        <w:t>and socio</w:t>
      </w:r>
      <w:r w:rsidRPr="00290A4C">
        <w:rPr>
          <w:rFonts w:cs="Times New Roman"/>
          <w:b/>
          <w:lang w:val="en-US"/>
        </w:rPr>
        <w:t xml:space="preserve">economic </w:t>
      </w:r>
      <w:r w:rsidR="00601317" w:rsidRPr="00290A4C">
        <w:rPr>
          <w:rFonts w:cs="Times New Roman"/>
          <w:b/>
          <w:lang w:val="en-US"/>
        </w:rPr>
        <w:t>characteristics in the 1924-1934 cohort in the LNU/SWEOLD sample 1968-2011 after mortality and drop-out.</w:t>
      </w:r>
      <w:r w:rsidR="003A7D05" w:rsidRPr="00290A4C">
        <w:rPr>
          <w:rFonts w:cs="Times New Roman"/>
          <w:b/>
          <w:lang w:val="en-US"/>
        </w:rPr>
        <w:t xml:space="preserve"> All numbe</w:t>
      </w:r>
      <w:r w:rsidR="00AB77F3" w:rsidRPr="00290A4C">
        <w:rPr>
          <w:rFonts w:cs="Times New Roman"/>
          <w:b/>
          <w:lang w:val="en-US"/>
        </w:rPr>
        <w:t>rs are presented as proportions</w:t>
      </w:r>
      <w:r w:rsidR="003A7D05" w:rsidRPr="00290A4C">
        <w:rPr>
          <w:rFonts w:cs="Times New Roman"/>
          <w:b/>
          <w:lang w:val="en-US"/>
        </w:rPr>
        <w:t xml:space="preserve"> with </w:t>
      </w:r>
      <w:r w:rsidR="007F43DB" w:rsidRPr="00290A4C">
        <w:rPr>
          <w:rFonts w:cs="Times New Roman"/>
          <w:b/>
          <w:lang w:val="en-US"/>
        </w:rPr>
        <w:t>95 % confidence intervals</w:t>
      </w:r>
      <w:r w:rsidR="00AB77F3" w:rsidRPr="00290A4C">
        <w:rPr>
          <w:rFonts w:cs="Times New Roman"/>
          <w:b/>
          <w:lang w:val="en-US"/>
        </w:rPr>
        <w:t xml:space="preserve">, except for </w:t>
      </w:r>
      <w:r w:rsidR="007F43DB" w:rsidRPr="00290A4C">
        <w:rPr>
          <w:rFonts w:cs="Times New Roman"/>
          <w:b/>
          <w:lang w:val="en-US"/>
        </w:rPr>
        <w:t xml:space="preserve">mean age </w:t>
      </w:r>
      <w:r w:rsidR="00856C83" w:rsidRPr="00290A4C">
        <w:rPr>
          <w:rFonts w:cs="Times New Roman"/>
          <w:b/>
          <w:lang w:val="en-US"/>
        </w:rPr>
        <w:t xml:space="preserve">at baseline. </w:t>
      </w:r>
      <w:r w:rsidR="003A7D05" w:rsidRPr="00290A4C">
        <w:rPr>
          <w:rFonts w:cs="Times New Roman"/>
          <w:b/>
          <w:lang w:val="en-US"/>
        </w:rPr>
        <w:t xml:space="preserve"> </w:t>
      </w:r>
    </w:p>
    <w:p w14:paraId="0FE84077" w14:textId="547B175D" w:rsidR="004F4D4A" w:rsidRPr="00601317" w:rsidRDefault="007F43DB">
      <w:pPr>
        <w:rPr>
          <w:lang w:val="en-US"/>
        </w:rPr>
      </w:pPr>
      <w:r w:rsidRPr="007F43DB">
        <w:rPr>
          <w:noProof/>
          <w:lang w:val="en-GB" w:eastAsia="en-GB"/>
        </w:rPr>
        <w:drawing>
          <wp:inline distT="0" distB="0" distL="0" distR="0" wp14:anchorId="27734DD6" wp14:editId="70C86FEF">
            <wp:extent cx="8591550" cy="4962525"/>
            <wp:effectExtent l="0" t="0" r="0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A7CD" w14:textId="77777777" w:rsidR="004F4D4A" w:rsidRPr="00290A4C" w:rsidRDefault="004F4D4A">
      <w:pPr>
        <w:rPr>
          <w:b/>
          <w:lang w:val="en-US"/>
        </w:rPr>
      </w:pPr>
      <w:bookmarkStart w:id="0" w:name="_GoBack"/>
      <w:r w:rsidRPr="00290A4C">
        <w:rPr>
          <w:b/>
          <w:lang w:val="en-US"/>
        </w:rPr>
        <w:lastRenderedPageBreak/>
        <w:t>Table Cont</w:t>
      </w:r>
      <w:r w:rsidR="00856EB6" w:rsidRPr="00290A4C">
        <w:rPr>
          <w:b/>
          <w:lang w:val="en-US"/>
        </w:rPr>
        <w:t>inued</w:t>
      </w:r>
      <w:r w:rsidRPr="00290A4C">
        <w:rPr>
          <w:b/>
          <w:lang w:val="en-US"/>
        </w:rPr>
        <w:t>.</w:t>
      </w:r>
    </w:p>
    <w:bookmarkEnd w:id="0"/>
    <w:p w14:paraId="14CB1F58" w14:textId="0E22273F" w:rsidR="004F4D4A" w:rsidRPr="003A7D05" w:rsidRDefault="007F43DB">
      <w:pPr>
        <w:rPr>
          <w:lang w:val="en-US"/>
        </w:rPr>
      </w:pPr>
      <w:r w:rsidRPr="007F43DB">
        <w:rPr>
          <w:noProof/>
          <w:lang w:val="en-GB" w:eastAsia="en-GB"/>
        </w:rPr>
        <w:drawing>
          <wp:inline distT="0" distB="0" distL="0" distR="0" wp14:anchorId="52283BCD" wp14:editId="24E8B2DA">
            <wp:extent cx="8591550" cy="4200525"/>
            <wp:effectExtent l="0" t="0" r="0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D4A" w:rsidRPr="003A7D05" w:rsidSect="004F4D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A"/>
    <w:rsid w:val="00056628"/>
    <w:rsid w:val="000635C7"/>
    <w:rsid w:val="00092EC1"/>
    <w:rsid w:val="001A23D6"/>
    <w:rsid w:val="00255D42"/>
    <w:rsid w:val="00290A4C"/>
    <w:rsid w:val="0031117A"/>
    <w:rsid w:val="0036115A"/>
    <w:rsid w:val="003A7D05"/>
    <w:rsid w:val="003F74A4"/>
    <w:rsid w:val="00482A2F"/>
    <w:rsid w:val="00497633"/>
    <w:rsid w:val="004F4D4A"/>
    <w:rsid w:val="00601317"/>
    <w:rsid w:val="00786D88"/>
    <w:rsid w:val="007F43DB"/>
    <w:rsid w:val="00856C83"/>
    <w:rsid w:val="00856EB6"/>
    <w:rsid w:val="00A813E4"/>
    <w:rsid w:val="00AB77F3"/>
    <w:rsid w:val="00F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346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1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Kelfve</dc:creator>
  <cp:lastModifiedBy>David Coslett</cp:lastModifiedBy>
  <cp:revision>2</cp:revision>
  <dcterms:created xsi:type="dcterms:W3CDTF">2017-01-10T11:07:00Z</dcterms:created>
  <dcterms:modified xsi:type="dcterms:W3CDTF">2017-01-10T11:07:00Z</dcterms:modified>
</cp:coreProperties>
</file>