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6DF" w:rsidRPr="00C816DF" w:rsidRDefault="00B301F3" w:rsidP="00C816DF">
      <w:pPr>
        <w:keepNext/>
        <w:keepLines/>
        <w:spacing w:before="480" w:after="240" w:line="276" w:lineRule="auto"/>
        <w:outlineLvl w:val="0"/>
        <w:rPr>
          <w:rFonts w:eastAsia="Times New Roman" w:cstheme="minorHAnsi"/>
          <w:b/>
          <w:bCs/>
          <w:sz w:val="36"/>
          <w:szCs w:val="28"/>
          <w:lang w:val="en-AU"/>
        </w:rPr>
      </w:pPr>
      <w:bookmarkStart w:id="0" w:name="_Ref447707997"/>
      <w:r>
        <w:rPr>
          <w:rFonts w:eastAsia="Times New Roman" w:cstheme="minorHAnsi"/>
          <w:b/>
          <w:bCs/>
          <w:sz w:val="36"/>
          <w:szCs w:val="32"/>
          <w:lang w:val="en-AU"/>
        </w:rPr>
        <w:t>Appendix</w:t>
      </w:r>
      <w:r w:rsidR="00C816DF" w:rsidRPr="00C816DF">
        <w:rPr>
          <w:rFonts w:eastAsia="Times New Roman" w:cstheme="minorHAnsi"/>
          <w:b/>
          <w:bCs/>
          <w:sz w:val="36"/>
          <w:szCs w:val="32"/>
          <w:lang w:val="en-AU"/>
        </w:rPr>
        <w:t xml:space="preserve"> </w:t>
      </w:r>
      <w:bookmarkEnd w:id="0"/>
      <w:r w:rsidR="002817E4">
        <w:rPr>
          <w:rFonts w:eastAsia="Times New Roman" w:cstheme="minorHAnsi"/>
          <w:b/>
          <w:bCs/>
          <w:sz w:val="36"/>
          <w:szCs w:val="32"/>
          <w:lang w:val="en-AU"/>
        </w:rPr>
        <w:t>D</w:t>
      </w:r>
      <w:r w:rsidR="00C816DF" w:rsidRPr="00C816DF">
        <w:rPr>
          <w:rFonts w:eastAsia="Times New Roman" w:cstheme="minorHAnsi"/>
          <w:b/>
          <w:bCs/>
          <w:sz w:val="36"/>
          <w:szCs w:val="32"/>
          <w:lang w:val="en-AU"/>
        </w:rPr>
        <w:t>. MNAR analysis results for the LSAC case study</w:t>
      </w:r>
    </w:p>
    <w:p w:rsidR="00C816DF" w:rsidRPr="002817E4" w:rsidRDefault="00C816DF" w:rsidP="00C816DF">
      <w:pPr>
        <w:spacing w:line="276" w:lineRule="auto"/>
        <w:rPr>
          <w:rFonts w:eastAsia="Calibri" w:cstheme="minorHAnsi"/>
          <w:sz w:val="24"/>
          <w:lang w:val="en-AU"/>
        </w:rPr>
      </w:pPr>
      <w:r w:rsidRPr="002817E4">
        <w:rPr>
          <w:rFonts w:eastAsia="Times New Roman" w:cstheme="min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F11634" wp14:editId="1AEDAB6D">
                <wp:simplePos x="0" y="0"/>
                <wp:positionH relativeFrom="column">
                  <wp:posOffset>-520803</wp:posOffset>
                </wp:positionH>
                <wp:positionV relativeFrom="paragraph">
                  <wp:posOffset>4539009</wp:posOffset>
                </wp:positionV>
                <wp:extent cx="89820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2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6DF" w:rsidRPr="002817E4" w:rsidRDefault="00C816DF" w:rsidP="00C816DF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817E4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*</w:t>
                            </w:r>
                            <w:proofErr w:type="spellStart"/>
                            <w:r w:rsidRPr="002817E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X</w:t>
                            </w:r>
                            <w:r w:rsidRPr="002817E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 w:rsidRPr="002817E4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 xml:space="preserve"> </w:t>
                            </w:r>
                            <w:r w:rsidRPr="002817E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percentile represents a percentile value of the pooled distribution obtained from experts used as a sensitivity parameter in the MNAR analysis.</w:t>
                            </w:r>
                          </w:p>
                          <w:p w:rsidR="00C816DF" w:rsidRPr="002817E4" w:rsidRDefault="00C816DF" w:rsidP="00C816DF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817E4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†</w:t>
                            </w:r>
                            <w:r w:rsidRPr="002817E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Measured at 4-5 years (wave 1).</w:t>
                            </w:r>
                          </w:p>
                          <w:p w:rsidR="00C816DF" w:rsidRPr="002817E4" w:rsidRDefault="00C816DF" w:rsidP="00C816DF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817E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‡Mother consumes &gt;</w:t>
                            </w:r>
                            <w:proofErr w:type="gramStart"/>
                            <w:r w:rsidRPr="002817E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</w:t>
                            </w:r>
                            <w:proofErr w:type="gramEnd"/>
                            <w:r w:rsidRPr="002817E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standard drinks of alcohol daily.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F116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pt;margin-top:357.4pt;width:70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2tIAIAAB4EAAAOAAAAZHJzL2Uyb0RvYy54bWysU9Fu2yAUfZ+0f0C8L3aspEmsOFWXLtOk&#10;rpvU7gMwxjEacBmQ2NnX74LTNOrepvGAgHs5nHvuYX07aEWOwnkJpqLTSU6JMBwaafYV/fG8+7Ck&#10;xAdmGqbAiIqehKe3m/fv1r0tRQEdqEY4giDGl72taBeCLbPM805o5idghcFgC06zgFu3zxrHekTX&#10;Kivy/CbrwTXWARfe4+n9GKSbhN+2godvbetFIKqiyC2k2aW5jnO2WbNy75jtJD/TYP/AQjNp8NEL&#10;1D0LjByc/AtKS+7AQxsmHHQGbSu5SDVgNdP8TTVPHbMi1YLieHuRyf8/WP54/O6IbCpaTBeUGKax&#10;Sc9iCOQjDKSI+vTWl5j2ZDExDHiMfU61evsA/KcnBrYdM3tx5xz0nWAN8pvGm9nV1RHHR5C6/woN&#10;PsMOARLQ0DodxUM5CKJjn06X3kQqHA+Xq2WRL+aUcIxNZ/nspkjdy1j5ct06Hz4L0CQuKuqw+Qme&#10;HR98iHRY+ZISX/OgZLOTSqWN29db5ciRoVF2aaQK3qQpQ/qKrubFPCEbiPeTh7QMaGQlNVLN4xit&#10;FeX4ZJqUEphU4xqZKHPWJ0oyihOGesDEKFoNzQmVcjAaFj8YLjpwvynp0awV9b8OzAlK1BeDaq+m&#10;s1l0d9rM5guUhrjrSH0dYYYjVEUDJeNyG9KPSDrYO+zKTia9XpmcuaIJk4znDxNdfr1PWa/fevMH&#10;AAD//wMAUEsDBBQABgAIAAAAIQD5qm//4QAAAAwBAAAPAAAAZHJzL2Rvd25yZXYueG1sTI/LTsMw&#10;EEX3SPyDNUjsWqcJfRDiVBUVGxZIFKSydONJHGGPI9tNw9/jrmA5mqt7z6m2kzVsRB96RwIW8wwY&#10;UuNUT52Az4+X2QZYiJKUNI5QwA8G2Na3N5UslbvQO46H2LFUQqGUAnSMQ8l5aDRaGeZuQEq/1nkr&#10;Yzp9x5WXl1RuDc+zbMWt7CktaDngs8bm+3C2Ao5W92rv375aZcb9a7tbDpMfhLi/m3ZPwCJO8S8M&#10;V/yEDnViOrkzqcCMgNkmTy5RwHrxkByuiaLIl8BOAh6LVQa8rvh/ifoXAAD//wMAUEsBAi0AFAAG&#10;AAgAAAAhALaDOJL+AAAA4QEAABMAAAAAAAAAAAAAAAAAAAAAAFtDb250ZW50X1R5cGVzXS54bWxQ&#10;SwECLQAUAAYACAAAACEAOP0h/9YAAACUAQAACwAAAAAAAAAAAAAAAAAvAQAAX3JlbHMvLnJlbHNQ&#10;SwECLQAUAAYACAAAACEA52GtrSACAAAeBAAADgAAAAAAAAAAAAAAAAAuAgAAZHJzL2Uyb0RvYy54&#10;bWxQSwECLQAUAAYACAAAACEA+apv/+EAAAAMAQAADwAAAAAAAAAAAAAAAAB6BAAAZHJzL2Rvd25y&#10;ZXYueG1sUEsFBgAAAAAEAAQA8wAAAIgFAAAAAA==&#10;" stroked="f">
                <v:textbox style="mso-fit-shape-to-text:t">
                  <w:txbxContent>
                    <w:p w:rsidR="00C816DF" w:rsidRPr="002817E4" w:rsidRDefault="00C816DF" w:rsidP="00C816DF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817E4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*</w:t>
                      </w:r>
                      <w:proofErr w:type="spellStart"/>
                      <w:r w:rsidRPr="002817E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X</w:t>
                      </w:r>
                      <w:r w:rsidRPr="002817E4">
                        <w:rPr>
                          <w:rFonts w:cstheme="minorHAnsi"/>
                          <w:i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proofErr w:type="spellEnd"/>
                      <w:r w:rsidRPr="002817E4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 xml:space="preserve"> </w:t>
                      </w:r>
                      <w:r w:rsidRPr="002817E4">
                        <w:rPr>
                          <w:rFonts w:cstheme="minorHAnsi"/>
                          <w:sz w:val="20"/>
                          <w:szCs w:val="20"/>
                        </w:rPr>
                        <w:t>percentile represents a percentile value of the pooled distribution obtained from experts used as a sensitivity parameter in the MNAR analysis.</w:t>
                      </w:r>
                    </w:p>
                    <w:p w:rsidR="00C816DF" w:rsidRPr="002817E4" w:rsidRDefault="00C816DF" w:rsidP="00C816DF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817E4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†</w:t>
                      </w:r>
                      <w:r w:rsidRPr="002817E4">
                        <w:rPr>
                          <w:rFonts w:cstheme="minorHAnsi"/>
                          <w:sz w:val="20"/>
                          <w:szCs w:val="20"/>
                        </w:rPr>
                        <w:t>Measured at 4-5 years (wave 1).</w:t>
                      </w:r>
                    </w:p>
                    <w:p w:rsidR="00C816DF" w:rsidRPr="002817E4" w:rsidRDefault="00C816DF" w:rsidP="00C816DF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817E4">
                        <w:rPr>
                          <w:rFonts w:cstheme="minorHAnsi"/>
                          <w:sz w:val="20"/>
                          <w:szCs w:val="20"/>
                        </w:rPr>
                        <w:t>‡Mother consumes &gt;</w:t>
                      </w:r>
                      <w:proofErr w:type="gramStart"/>
                      <w:r w:rsidRPr="002817E4">
                        <w:rPr>
                          <w:rFonts w:cstheme="minorHAnsi"/>
                          <w:sz w:val="20"/>
                          <w:szCs w:val="20"/>
                        </w:rPr>
                        <w:t>2</w:t>
                      </w:r>
                      <w:proofErr w:type="gramEnd"/>
                      <w:r w:rsidRPr="002817E4">
                        <w:rPr>
                          <w:rFonts w:cstheme="minorHAnsi"/>
                          <w:sz w:val="20"/>
                          <w:szCs w:val="20"/>
                        </w:rPr>
                        <w:t xml:space="preserve"> standard drinks of alcohol daily.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17E4">
        <w:rPr>
          <w:rFonts w:eastAsia="Times New Roman" w:cstheme="minorHAnsi"/>
          <w:b/>
          <w:bCs/>
          <w:sz w:val="24"/>
          <w:szCs w:val="24"/>
          <w:lang w:val="en-AU"/>
        </w:rPr>
        <w:t xml:space="preserve">Table </w:t>
      </w:r>
      <w:r w:rsidR="002817E4" w:rsidRPr="002817E4">
        <w:rPr>
          <w:rFonts w:eastAsia="Times New Roman" w:cstheme="minorHAnsi"/>
          <w:b/>
          <w:bCs/>
          <w:sz w:val="24"/>
          <w:szCs w:val="24"/>
          <w:lang w:val="en-AU"/>
        </w:rPr>
        <w:t>D</w:t>
      </w:r>
      <w:r w:rsidRPr="002817E4">
        <w:rPr>
          <w:rFonts w:eastAsia="Times New Roman" w:cstheme="minorHAnsi"/>
          <w:b/>
          <w:bCs/>
          <w:sz w:val="24"/>
          <w:szCs w:val="24"/>
          <w:lang w:val="en-AU"/>
        </w:rPr>
        <w:t>1</w:t>
      </w:r>
      <w:r w:rsidRPr="002817E4">
        <w:rPr>
          <w:rFonts w:eastAsia="Times New Roman" w:cstheme="minorHAnsi"/>
          <w:sz w:val="24"/>
          <w:szCs w:val="24"/>
          <w:lang w:val="en-AU"/>
        </w:rPr>
        <w:t xml:space="preserve"> </w:t>
      </w:r>
      <w:r w:rsidRPr="002817E4">
        <w:rPr>
          <w:rFonts w:eastAsia="Times New Roman" w:cstheme="minorHAnsi"/>
          <w:color w:val="000000"/>
          <w:sz w:val="24"/>
          <w:szCs w:val="24"/>
          <w:lang w:val="en-AU"/>
        </w:rPr>
        <w:t xml:space="preserve">Linear regression analysis results from the </w:t>
      </w:r>
      <w:r w:rsidR="005061BA" w:rsidRPr="002817E4">
        <w:rPr>
          <w:rFonts w:eastAsia="Times New Roman" w:cstheme="minorHAnsi"/>
          <w:color w:val="000000"/>
          <w:sz w:val="24"/>
          <w:szCs w:val="24"/>
          <w:lang w:val="en-AU"/>
        </w:rPr>
        <w:t>delta-adjustment</w:t>
      </w:r>
      <w:r w:rsidRPr="002817E4">
        <w:rPr>
          <w:rFonts w:eastAsia="Times New Roman" w:cstheme="minorHAnsi"/>
          <w:color w:val="000000"/>
          <w:sz w:val="24"/>
          <w:szCs w:val="24"/>
          <w:lang w:val="en-AU"/>
        </w:rPr>
        <w:t xml:space="preserve"> method for the LSAC case study example; </w:t>
      </w:r>
      <w:r w:rsidRPr="002817E4">
        <w:rPr>
          <w:rFonts w:eastAsia="Times New Roman" w:cstheme="minorHAnsi"/>
          <w:bCs/>
          <w:color w:val="000000"/>
          <w:sz w:val="24"/>
          <w:szCs w:val="24"/>
          <w:lang w:val="en-AU"/>
        </w:rPr>
        <w:t>outcome variable is total social, emotional and behavioural difficulties of children as assessed by the total sco</w:t>
      </w:r>
      <w:r w:rsidR="002817E4">
        <w:rPr>
          <w:rFonts w:eastAsia="Times New Roman" w:cstheme="minorHAnsi"/>
          <w:bCs/>
          <w:color w:val="000000"/>
          <w:sz w:val="24"/>
          <w:szCs w:val="24"/>
          <w:lang w:val="en-AU"/>
        </w:rPr>
        <w:t xml:space="preserve">re on Strength and Difficulties </w:t>
      </w:r>
      <w:bookmarkStart w:id="1" w:name="_GoBack"/>
      <w:bookmarkEnd w:id="1"/>
      <w:r w:rsidRPr="002817E4">
        <w:rPr>
          <w:rFonts w:eastAsia="Times New Roman" w:cstheme="minorHAnsi"/>
          <w:bCs/>
          <w:color w:val="000000"/>
          <w:sz w:val="24"/>
          <w:szCs w:val="24"/>
          <w:lang w:val="en-AU"/>
        </w:rPr>
        <w:t>Questionnaire (SDQ total score) measured at 8-9 years (wave 3).</w:t>
      </w:r>
      <w:r w:rsidRPr="002817E4">
        <w:rPr>
          <w:rFonts w:eastAsia="Times New Roman" w:cstheme="minorHAnsi"/>
          <w:color w:val="000000"/>
          <w:sz w:val="24"/>
          <w:szCs w:val="24"/>
          <w:lang w:val="en-AU"/>
        </w:rPr>
        <w:tab/>
      </w:r>
      <w:r w:rsidRPr="002817E4">
        <w:rPr>
          <w:rFonts w:eastAsia="Times New Roman" w:cstheme="minorHAnsi"/>
          <w:color w:val="000000"/>
          <w:sz w:val="24"/>
          <w:szCs w:val="24"/>
          <w:lang w:val="en-AU"/>
        </w:rPr>
        <w:tab/>
      </w:r>
      <w:r w:rsidRPr="002817E4">
        <w:rPr>
          <w:rFonts w:eastAsia="Times New Roman" w:cstheme="minorHAnsi"/>
          <w:color w:val="000000"/>
          <w:sz w:val="24"/>
          <w:szCs w:val="24"/>
          <w:lang w:val="en-AU"/>
        </w:rPr>
        <w:tab/>
      </w:r>
      <w:r w:rsidRPr="002817E4">
        <w:rPr>
          <w:rFonts w:eastAsia="Times New Roman" w:cstheme="minorHAnsi"/>
          <w:color w:val="000000"/>
          <w:sz w:val="24"/>
          <w:szCs w:val="24"/>
          <w:lang w:val="en-AU"/>
        </w:rPr>
        <w:tab/>
      </w:r>
      <w:r w:rsidRPr="002817E4">
        <w:rPr>
          <w:rFonts w:eastAsia="Times New Roman" w:cstheme="minorHAnsi"/>
          <w:color w:val="000000"/>
          <w:sz w:val="24"/>
          <w:szCs w:val="24"/>
          <w:lang w:val="en-AU"/>
        </w:rPr>
        <w:tab/>
      </w:r>
    </w:p>
    <w:tbl>
      <w:tblPr>
        <w:tblStyle w:val="TableGrid1"/>
        <w:tblW w:w="14826" w:type="dxa"/>
        <w:tblInd w:w="-78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1"/>
        <w:gridCol w:w="1216"/>
        <w:gridCol w:w="1266"/>
        <w:gridCol w:w="1144"/>
        <w:gridCol w:w="1266"/>
        <w:gridCol w:w="1108"/>
        <w:gridCol w:w="1266"/>
        <w:gridCol w:w="1179"/>
        <w:gridCol w:w="1266"/>
        <w:gridCol w:w="1286"/>
        <w:gridCol w:w="1178"/>
      </w:tblGrid>
      <w:tr w:rsidR="00C816DF" w:rsidRPr="002817E4" w:rsidTr="00C816DF">
        <w:tc>
          <w:tcPr>
            <w:tcW w:w="26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75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eastAsia="en-AU"/>
              </w:rPr>
            </w:pPr>
            <w:r w:rsidRPr="002817E4">
              <w:rPr>
                <w:rFonts w:cstheme="minorHAnsi"/>
                <w:b/>
                <w:bCs/>
                <w:sz w:val="18"/>
                <w:szCs w:val="18"/>
                <w:lang w:eastAsia="en-AU"/>
              </w:rPr>
              <w:t>MI</w:t>
            </w:r>
            <w:r w:rsidRPr="002817E4">
              <w:rPr>
                <w:rFonts w:cstheme="minorHAnsi"/>
                <w:b/>
                <w:bCs/>
                <w:sz w:val="18"/>
                <w:szCs w:val="18"/>
                <w:vertAlign w:val="subscript"/>
                <w:lang w:eastAsia="en-AU"/>
              </w:rPr>
              <w:t>MNAR</w:t>
            </w:r>
          </w:p>
        </w:tc>
      </w:tr>
      <w:tr w:rsidR="00C816DF" w:rsidRPr="002817E4" w:rsidTr="00C816DF"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  <w:vertAlign w:val="superscript"/>
                <w:lang w:eastAsia="en-AU"/>
              </w:rPr>
            </w:pPr>
            <w:r w:rsidRPr="002817E4">
              <w:rPr>
                <w:rFonts w:cstheme="minorHAnsi"/>
                <w:sz w:val="18"/>
                <w:szCs w:val="18"/>
                <w:lang w:eastAsia="en-AU"/>
              </w:rPr>
              <w:t>5</w:t>
            </w:r>
            <w:r w:rsidRPr="002817E4">
              <w:rPr>
                <w:rFonts w:cstheme="minorHAnsi"/>
                <w:sz w:val="18"/>
                <w:szCs w:val="18"/>
                <w:vertAlign w:val="superscript"/>
                <w:lang w:eastAsia="en-AU"/>
              </w:rPr>
              <w:t xml:space="preserve">th </w:t>
            </w:r>
            <w:r w:rsidRPr="002817E4">
              <w:rPr>
                <w:rFonts w:cstheme="minorHAnsi"/>
                <w:sz w:val="18"/>
                <w:szCs w:val="18"/>
                <w:lang w:eastAsia="en-AU"/>
              </w:rPr>
              <w:t xml:space="preserve"> percentile</w:t>
            </w:r>
            <w:r w:rsidRPr="002817E4">
              <w:rPr>
                <w:rFonts w:cstheme="minorHAnsi"/>
                <w:sz w:val="18"/>
                <w:szCs w:val="18"/>
                <w:vertAlign w:val="superscript"/>
                <w:lang w:eastAsia="en-AU"/>
              </w:rPr>
              <w:t>*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  <w:vertAlign w:val="superscript"/>
                <w:lang w:eastAsia="en-AU"/>
              </w:rPr>
            </w:pPr>
            <w:r w:rsidRPr="002817E4">
              <w:rPr>
                <w:rFonts w:cstheme="minorHAnsi"/>
                <w:sz w:val="18"/>
                <w:szCs w:val="18"/>
                <w:lang w:eastAsia="en-AU"/>
              </w:rPr>
              <w:t>25</w:t>
            </w:r>
            <w:r w:rsidRPr="002817E4">
              <w:rPr>
                <w:rFonts w:cstheme="minorHAnsi"/>
                <w:sz w:val="18"/>
                <w:szCs w:val="18"/>
                <w:vertAlign w:val="superscript"/>
                <w:lang w:eastAsia="en-AU"/>
              </w:rPr>
              <w:t>th</w:t>
            </w:r>
            <w:r w:rsidRPr="002817E4">
              <w:rPr>
                <w:rFonts w:cstheme="minorHAnsi"/>
                <w:sz w:val="18"/>
                <w:szCs w:val="18"/>
                <w:lang w:eastAsia="en-AU"/>
              </w:rPr>
              <w:t xml:space="preserve"> percentile</w:t>
            </w:r>
            <w:r w:rsidRPr="002817E4">
              <w:rPr>
                <w:rFonts w:cstheme="minorHAnsi"/>
                <w:sz w:val="18"/>
                <w:szCs w:val="18"/>
                <w:vertAlign w:val="superscript"/>
                <w:lang w:eastAsia="en-AU"/>
              </w:rPr>
              <w:t>*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  <w:vertAlign w:val="superscript"/>
              </w:rPr>
            </w:pPr>
            <w:r w:rsidRPr="002817E4">
              <w:rPr>
                <w:rFonts w:cstheme="minorHAnsi"/>
                <w:sz w:val="18"/>
                <w:szCs w:val="18"/>
                <w:lang w:eastAsia="en-AU"/>
              </w:rPr>
              <w:t>50</w:t>
            </w:r>
            <w:r w:rsidRPr="002817E4">
              <w:rPr>
                <w:rFonts w:cstheme="minorHAnsi"/>
                <w:sz w:val="18"/>
                <w:szCs w:val="18"/>
                <w:vertAlign w:val="superscript"/>
                <w:lang w:eastAsia="en-AU"/>
              </w:rPr>
              <w:t>th</w:t>
            </w:r>
            <w:r w:rsidRPr="002817E4">
              <w:rPr>
                <w:rFonts w:cstheme="minorHAnsi"/>
                <w:sz w:val="18"/>
                <w:szCs w:val="18"/>
                <w:lang w:eastAsia="en-AU"/>
              </w:rPr>
              <w:t xml:space="preserve"> percentile</w:t>
            </w:r>
            <w:r w:rsidRPr="002817E4">
              <w:rPr>
                <w:rFonts w:cstheme="minorHAnsi"/>
                <w:sz w:val="18"/>
                <w:szCs w:val="18"/>
                <w:vertAlign w:val="superscript"/>
                <w:lang w:eastAsia="en-AU"/>
              </w:rPr>
              <w:t>*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  <w:vertAlign w:val="superscript"/>
              </w:rPr>
            </w:pPr>
            <w:r w:rsidRPr="002817E4">
              <w:rPr>
                <w:rFonts w:cstheme="minorHAnsi"/>
                <w:sz w:val="18"/>
                <w:szCs w:val="18"/>
                <w:lang w:eastAsia="en-AU"/>
              </w:rPr>
              <w:t>75</w:t>
            </w:r>
            <w:r w:rsidRPr="002817E4">
              <w:rPr>
                <w:rFonts w:cstheme="minorHAnsi"/>
                <w:sz w:val="18"/>
                <w:szCs w:val="18"/>
                <w:vertAlign w:val="superscript"/>
                <w:lang w:eastAsia="en-AU"/>
              </w:rPr>
              <w:t>th</w:t>
            </w:r>
            <w:r w:rsidRPr="002817E4">
              <w:rPr>
                <w:rFonts w:cstheme="minorHAnsi"/>
                <w:sz w:val="18"/>
                <w:szCs w:val="18"/>
                <w:lang w:eastAsia="en-AU"/>
              </w:rPr>
              <w:t xml:space="preserve"> percentile</w:t>
            </w:r>
            <w:r w:rsidRPr="002817E4">
              <w:rPr>
                <w:rFonts w:cstheme="minorHAnsi"/>
                <w:sz w:val="18"/>
                <w:szCs w:val="18"/>
                <w:vertAlign w:val="superscript"/>
                <w:lang w:eastAsia="en-AU"/>
              </w:rPr>
              <w:t>*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  <w:vertAlign w:val="superscript"/>
              </w:rPr>
            </w:pPr>
            <w:r w:rsidRPr="002817E4">
              <w:rPr>
                <w:rFonts w:cstheme="minorHAnsi"/>
                <w:sz w:val="18"/>
                <w:szCs w:val="18"/>
                <w:lang w:eastAsia="en-AU"/>
              </w:rPr>
              <w:t>95</w:t>
            </w:r>
            <w:r w:rsidRPr="002817E4">
              <w:rPr>
                <w:rFonts w:cstheme="minorHAnsi"/>
                <w:sz w:val="18"/>
                <w:szCs w:val="18"/>
                <w:vertAlign w:val="superscript"/>
                <w:lang w:eastAsia="en-AU"/>
              </w:rPr>
              <w:t>th</w:t>
            </w:r>
            <w:r w:rsidRPr="002817E4">
              <w:rPr>
                <w:rFonts w:cstheme="minorHAnsi"/>
                <w:sz w:val="18"/>
                <w:szCs w:val="18"/>
                <w:lang w:eastAsia="en-AU"/>
              </w:rPr>
              <w:t xml:space="preserve"> percentile</w:t>
            </w:r>
            <w:r w:rsidRPr="002817E4">
              <w:rPr>
                <w:rFonts w:cstheme="minorHAnsi"/>
                <w:sz w:val="18"/>
                <w:szCs w:val="18"/>
                <w:vertAlign w:val="superscript"/>
                <w:lang w:eastAsia="en-AU"/>
              </w:rPr>
              <w:t>*</w:t>
            </w:r>
          </w:p>
        </w:tc>
      </w:tr>
      <w:tr w:rsidR="00C816DF" w:rsidRPr="002817E4" w:rsidTr="00C816DF"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Variables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8" w:space="0" w:color="auto"/>
              <w:bottom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8" w:space="0" w:color="auto"/>
              <w:bottom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8" w:space="0" w:color="auto"/>
              <w:bottom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8" w:space="0" w:color="auto"/>
              <w:bottom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816DF" w:rsidRPr="002817E4" w:rsidTr="00C816DF"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 xml:space="preserve">Coefficient </w:t>
            </w:r>
          </w:p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(SE)</w:t>
            </w:r>
          </w:p>
        </w:tc>
        <w:tc>
          <w:tcPr>
            <w:tcW w:w="1266" w:type="dxa"/>
            <w:tcBorders>
              <w:top w:val="nil"/>
              <w:bottom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95% CI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Coefficient (SE)</w:t>
            </w:r>
          </w:p>
        </w:tc>
        <w:tc>
          <w:tcPr>
            <w:tcW w:w="1266" w:type="dxa"/>
            <w:tcBorders>
              <w:top w:val="nil"/>
              <w:bottom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95% CI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Coefficient (SE)</w:t>
            </w:r>
          </w:p>
        </w:tc>
        <w:tc>
          <w:tcPr>
            <w:tcW w:w="1266" w:type="dxa"/>
            <w:tcBorders>
              <w:top w:val="nil"/>
              <w:bottom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95% CI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 xml:space="preserve">Coefficient </w:t>
            </w:r>
          </w:p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(SE)</w:t>
            </w:r>
          </w:p>
        </w:tc>
        <w:tc>
          <w:tcPr>
            <w:tcW w:w="1266" w:type="dxa"/>
            <w:tcBorders>
              <w:top w:val="nil"/>
              <w:bottom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95% CI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 xml:space="preserve">Coefficient </w:t>
            </w:r>
          </w:p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(SE)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95% CI</w:t>
            </w:r>
          </w:p>
        </w:tc>
      </w:tr>
      <w:tr w:rsidR="00C816DF" w:rsidRPr="002817E4" w:rsidTr="00C816DF"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nil"/>
              <w:bottom w:val="single" w:sz="8" w:space="0" w:color="auto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nil"/>
              <w:bottom w:val="single" w:sz="8" w:space="0" w:color="auto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nil"/>
              <w:bottom w:val="single" w:sz="8" w:space="0" w:color="auto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nil"/>
              <w:bottom w:val="single" w:sz="8" w:space="0" w:color="auto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816DF" w:rsidRPr="002817E4" w:rsidTr="00C816DF">
        <w:tc>
          <w:tcPr>
            <w:tcW w:w="2651" w:type="dxa"/>
            <w:tcBorders>
              <w:top w:val="single" w:sz="8" w:space="0" w:color="auto"/>
              <w:left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8" w:space="0" w:color="auto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8" w:space="0" w:color="auto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8" w:space="0" w:color="auto"/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8" w:space="0" w:color="auto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8" w:space="0" w:color="auto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sz="8" w:space="0" w:color="auto"/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816DF" w:rsidRPr="002817E4" w:rsidTr="00C816DF">
        <w:tc>
          <w:tcPr>
            <w:tcW w:w="2651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Maternal emotional distress</w:t>
            </w:r>
            <w:r w:rsidRPr="002817E4">
              <w:rPr>
                <w:rFonts w:cstheme="minorHAnsi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216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0.54 (0.21)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(0.14, 0.94)</w:t>
            </w:r>
          </w:p>
        </w:tc>
        <w:tc>
          <w:tcPr>
            <w:tcW w:w="1144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0.70 (0.20)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(0.31, 1.09)</w:t>
            </w:r>
          </w:p>
        </w:tc>
        <w:tc>
          <w:tcPr>
            <w:tcW w:w="1108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0.82 (0.20)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(0.43, 1.21)</w:t>
            </w:r>
          </w:p>
        </w:tc>
        <w:tc>
          <w:tcPr>
            <w:tcW w:w="1179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1.08 (0.22)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(0.65, 1.50)</w:t>
            </w:r>
          </w:p>
        </w:tc>
        <w:tc>
          <w:tcPr>
            <w:tcW w:w="1286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1.76 (0.26)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(1.25, 2.28)</w:t>
            </w:r>
          </w:p>
        </w:tc>
      </w:tr>
      <w:tr w:rsidR="00C816DF" w:rsidRPr="002817E4" w:rsidTr="00C816DF">
        <w:tc>
          <w:tcPr>
            <w:tcW w:w="2651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4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9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8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816DF" w:rsidRPr="002817E4" w:rsidTr="00C816DF">
        <w:tc>
          <w:tcPr>
            <w:tcW w:w="2651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  <w:vertAlign w:val="superscript"/>
              </w:rPr>
            </w:pPr>
            <w:r w:rsidRPr="002817E4">
              <w:rPr>
                <w:rFonts w:cstheme="minorHAnsi"/>
                <w:sz w:val="18"/>
                <w:szCs w:val="18"/>
              </w:rPr>
              <w:t>Child SDQ total score</w:t>
            </w:r>
            <w:r w:rsidRPr="002817E4">
              <w:rPr>
                <w:rFonts w:cstheme="minorHAnsi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216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0.50 (0.02)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(0.47, 0.53)</w:t>
            </w:r>
          </w:p>
        </w:tc>
        <w:tc>
          <w:tcPr>
            <w:tcW w:w="1144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0.50 (0.02)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(0.47, 0.53)</w:t>
            </w:r>
          </w:p>
        </w:tc>
        <w:tc>
          <w:tcPr>
            <w:tcW w:w="1108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0.50 (0.02)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(0.47, 0.53)</w:t>
            </w:r>
          </w:p>
        </w:tc>
        <w:tc>
          <w:tcPr>
            <w:tcW w:w="1179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0.50 (0.02)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(0.46, 0.53)</w:t>
            </w:r>
          </w:p>
        </w:tc>
        <w:tc>
          <w:tcPr>
            <w:tcW w:w="1286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0.49 (0.02)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(0.45, 0.53)</w:t>
            </w:r>
          </w:p>
        </w:tc>
      </w:tr>
      <w:tr w:rsidR="00C816DF" w:rsidRPr="002817E4" w:rsidTr="00C816DF">
        <w:tc>
          <w:tcPr>
            <w:tcW w:w="2651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4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9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8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816DF" w:rsidRPr="002817E4" w:rsidTr="00C816DF">
        <w:tc>
          <w:tcPr>
            <w:tcW w:w="2651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Mother's age</w:t>
            </w:r>
          </w:p>
        </w:tc>
        <w:tc>
          <w:tcPr>
            <w:tcW w:w="1216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-0.00 (0.01)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(-0.03, 0.02)</w:t>
            </w:r>
          </w:p>
        </w:tc>
        <w:tc>
          <w:tcPr>
            <w:tcW w:w="1144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-0.03 (0.01)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(-0.06, -0.00)</w:t>
            </w:r>
          </w:p>
        </w:tc>
        <w:tc>
          <w:tcPr>
            <w:tcW w:w="1108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-0.04 (0.01)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(-0.07, -0.01)</w:t>
            </w:r>
          </w:p>
        </w:tc>
        <w:tc>
          <w:tcPr>
            <w:tcW w:w="1179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-0.05 (0.02)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(-0.08, -0.02)</w:t>
            </w:r>
          </w:p>
        </w:tc>
        <w:tc>
          <w:tcPr>
            <w:tcW w:w="1286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-0.09 (0.02)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(-0.12, -0.05)</w:t>
            </w:r>
          </w:p>
        </w:tc>
      </w:tr>
      <w:tr w:rsidR="00C816DF" w:rsidRPr="002817E4" w:rsidTr="00C816DF">
        <w:tc>
          <w:tcPr>
            <w:tcW w:w="2651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4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9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8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816DF" w:rsidRPr="002817E4" w:rsidTr="00C816DF">
        <w:tc>
          <w:tcPr>
            <w:tcW w:w="2651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Sex of child</w:t>
            </w:r>
          </w:p>
        </w:tc>
        <w:tc>
          <w:tcPr>
            <w:tcW w:w="1216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1.12 (0.14)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(0.84, 1.40)</w:t>
            </w:r>
          </w:p>
        </w:tc>
        <w:tc>
          <w:tcPr>
            <w:tcW w:w="1144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1.11 (0.14)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(0.85, 1.38)</w:t>
            </w:r>
          </w:p>
        </w:tc>
        <w:tc>
          <w:tcPr>
            <w:tcW w:w="1108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1.11 (0.14)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(0.84, 1.38)</w:t>
            </w:r>
          </w:p>
        </w:tc>
        <w:tc>
          <w:tcPr>
            <w:tcW w:w="1179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1.11 (0.15)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(0.82, 1.40)</w:t>
            </w:r>
          </w:p>
        </w:tc>
        <w:tc>
          <w:tcPr>
            <w:tcW w:w="1286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1.10 (0.18)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(0.74, 1.46)</w:t>
            </w:r>
          </w:p>
        </w:tc>
      </w:tr>
      <w:tr w:rsidR="00C816DF" w:rsidRPr="002817E4" w:rsidTr="00C816DF">
        <w:tc>
          <w:tcPr>
            <w:tcW w:w="2651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4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9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8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816DF" w:rsidRPr="002817E4" w:rsidTr="00C816DF">
        <w:tc>
          <w:tcPr>
            <w:tcW w:w="2651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Child has a sibling in the home</w:t>
            </w:r>
          </w:p>
        </w:tc>
        <w:tc>
          <w:tcPr>
            <w:tcW w:w="1216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-0.80 (0.23)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(-1.25, -0.35)</w:t>
            </w:r>
          </w:p>
        </w:tc>
        <w:tc>
          <w:tcPr>
            <w:tcW w:w="1144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-0.84 (0.22)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(-1.27, -0.40)</w:t>
            </w:r>
          </w:p>
        </w:tc>
        <w:tc>
          <w:tcPr>
            <w:tcW w:w="1108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-0.85 (0.23)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(-1.29, -0.41)</w:t>
            </w:r>
          </w:p>
        </w:tc>
        <w:tc>
          <w:tcPr>
            <w:tcW w:w="1179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-0.87 (0.24)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(-1.34, -0.40)</w:t>
            </w:r>
          </w:p>
        </w:tc>
        <w:tc>
          <w:tcPr>
            <w:tcW w:w="1286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-0.90 (0.29)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(-1.48, -0.32)</w:t>
            </w:r>
          </w:p>
        </w:tc>
      </w:tr>
      <w:tr w:rsidR="00C816DF" w:rsidRPr="002817E4" w:rsidTr="00C816DF">
        <w:tc>
          <w:tcPr>
            <w:tcW w:w="2651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4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9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8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816DF" w:rsidRPr="002817E4" w:rsidTr="00C816DF">
        <w:tc>
          <w:tcPr>
            <w:tcW w:w="2651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Mother completed high school</w:t>
            </w:r>
          </w:p>
        </w:tc>
        <w:tc>
          <w:tcPr>
            <w:tcW w:w="1216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-0.39 (0.16)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(-0.70, -0.08)</w:t>
            </w:r>
          </w:p>
        </w:tc>
        <w:tc>
          <w:tcPr>
            <w:tcW w:w="1144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-0.64 (0.15)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(-0.95, -0.34)</w:t>
            </w:r>
          </w:p>
        </w:tc>
        <w:tc>
          <w:tcPr>
            <w:tcW w:w="1108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-0.75 (0.16)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(-1.05, -0.44)</w:t>
            </w:r>
          </w:p>
        </w:tc>
        <w:tc>
          <w:tcPr>
            <w:tcW w:w="1179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-0.94 (0.16)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(-1.26, -0.61)</w:t>
            </w:r>
          </w:p>
        </w:tc>
        <w:tc>
          <w:tcPr>
            <w:tcW w:w="1286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-1.28 (0.20)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(-1.68, -0.89)</w:t>
            </w:r>
          </w:p>
        </w:tc>
      </w:tr>
      <w:tr w:rsidR="00C816DF" w:rsidRPr="002817E4" w:rsidTr="00C816DF">
        <w:tc>
          <w:tcPr>
            <w:tcW w:w="2651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4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9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8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816DF" w:rsidRPr="002817E4" w:rsidTr="00C816DF">
        <w:tc>
          <w:tcPr>
            <w:tcW w:w="2651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Mother current cigarette smoker</w:t>
            </w:r>
          </w:p>
        </w:tc>
        <w:tc>
          <w:tcPr>
            <w:tcW w:w="1216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0.15 90.22)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(-0.28, 0.57)</w:t>
            </w:r>
          </w:p>
        </w:tc>
        <w:tc>
          <w:tcPr>
            <w:tcW w:w="1144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0.31 (0.21)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(-0.10, 0.72)</w:t>
            </w:r>
          </w:p>
        </w:tc>
        <w:tc>
          <w:tcPr>
            <w:tcW w:w="1108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0.38 (0.21)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(-0.03, 0.80)</w:t>
            </w:r>
          </w:p>
        </w:tc>
        <w:tc>
          <w:tcPr>
            <w:tcW w:w="1179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0.52 (0.23)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(0.08, 0.96)</w:t>
            </w:r>
          </w:p>
        </w:tc>
        <w:tc>
          <w:tcPr>
            <w:tcW w:w="1286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0.81 (0.28)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(0.26, 1.36)</w:t>
            </w:r>
          </w:p>
        </w:tc>
      </w:tr>
      <w:tr w:rsidR="00C816DF" w:rsidRPr="002817E4" w:rsidTr="00C816DF">
        <w:tc>
          <w:tcPr>
            <w:tcW w:w="2651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4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9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8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816DF" w:rsidRPr="002817E4" w:rsidTr="00C816DF">
        <w:tc>
          <w:tcPr>
            <w:tcW w:w="2651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Mother alcohol consumption</w:t>
            </w:r>
            <w:r w:rsidRPr="002817E4">
              <w:rPr>
                <w:rFonts w:cstheme="minorHAnsi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1216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-0.42 (0.41)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(-1.22, 0.39)</w:t>
            </w:r>
          </w:p>
        </w:tc>
        <w:tc>
          <w:tcPr>
            <w:tcW w:w="1144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-0.28 (0.40)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(-1.05, 0.50)</w:t>
            </w:r>
          </w:p>
        </w:tc>
        <w:tc>
          <w:tcPr>
            <w:tcW w:w="1108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-0.23 (0.41)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(-1.02, 0.57)</w:t>
            </w:r>
          </w:p>
        </w:tc>
        <w:tc>
          <w:tcPr>
            <w:tcW w:w="1179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-0.13 (0.44)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(-0.99, 0.74)</w:t>
            </w:r>
          </w:p>
        </w:tc>
        <w:tc>
          <w:tcPr>
            <w:tcW w:w="1286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0.09 (0.55)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(-0.99, 1.17)</w:t>
            </w:r>
          </w:p>
        </w:tc>
      </w:tr>
      <w:tr w:rsidR="00C816DF" w:rsidRPr="002817E4" w:rsidTr="00C816DF">
        <w:tc>
          <w:tcPr>
            <w:tcW w:w="2651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4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9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8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816DF" w:rsidRPr="002817E4" w:rsidTr="00C816DF">
        <w:tc>
          <w:tcPr>
            <w:tcW w:w="2651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Consistent parenting score</w:t>
            </w:r>
          </w:p>
        </w:tc>
        <w:tc>
          <w:tcPr>
            <w:tcW w:w="1216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0.12 (0.12)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(-0.12, 0.36)</w:t>
            </w:r>
          </w:p>
        </w:tc>
        <w:tc>
          <w:tcPr>
            <w:tcW w:w="1144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-0.16 (0.12)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(-0.39, 0.07)</w:t>
            </w:r>
          </w:p>
        </w:tc>
        <w:tc>
          <w:tcPr>
            <w:tcW w:w="1108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-0.27 (0.12)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(-0.51, -0.04)</w:t>
            </w:r>
          </w:p>
        </w:tc>
        <w:tc>
          <w:tcPr>
            <w:tcW w:w="1179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-0.46 (0.13)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(-0.71, -0.21)</w:t>
            </w:r>
          </w:p>
        </w:tc>
        <w:tc>
          <w:tcPr>
            <w:tcW w:w="1286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-0.82 (0.15)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(-1.12, -0.52)</w:t>
            </w:r>
          </w:p>
        </w:tc>
      </w:tr>
      <w:tr w:rsidR="00C816DF" w:rsidRPr="002817E4" w:rsidTr="00C816DF">
        <w:tc>
          <w:tcPr>
            <w:tcW w:w="2651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4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9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8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816DF" w:rsidRPr="002817E4" w:rsidTr="00C816DF">
        <w:tc>
          <w:tcPr>
            <w:tcW w:w="2651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Child physical functioning score</w:t>
            </w:r>
          </w:p>
        </w:tc>
        <w:tc>
          <w:tcPr>
            <w:tcW w:w="1216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-0.03 (0.01)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(-0.05, -0.02)</w:t>
            </w:r>
          </w:p>
        </w:tc>
        <w:tc>
          <w:tcPr>
            <w:tcW w:w="1144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-0.03 (0.01)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(-0.04, -0.02)</w:t>
            </w:r>
          </w:p>
        </w:tc>
        <w:tc>
          <w:tcPr>
            <w:tcW w:w="1108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-0.03 (0.01)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(-0.04, -0.02)</w:t>
            </w:r>
          </w:p>
        </w:tc>
        <w:tc>
          <w:tcPr>
            <w:tcW w:w="1179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-0.03 (0.01)</w:t>
            </w: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(-0.04, -0.02)</w:t>
            </w:r>
          </w:p>
        </w:tc>
        <w:tc>
          <w:tcPr>
            <w:tcW w:w="1286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-0.03 (0.01)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(-0.05, -0.01)</w:t>
            </w:r>
          </w:p>
        </w:tc>
      </w:tr>
      <w:tr w:rsidR="00C816DF" w:rsidRPr="002817E4" w:rsidTr="00C816DF">
        <w:tc>
          <w:tcPr>
            <w:tcW w:w="2651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4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9" w:type="dxa"/>
            <w:tcBorders>
              <w:lef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6" w:type="dxa"/>
            <w:tcBorders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6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8" w:type="dxa"/>
            <w:tcBorders>
              <w:left w:val="nil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816DF" w:rsidRPr="002817E4" w:rsidTr="00C816DF">
        <w:tc>
          <w:tcPr>
            <w:tcW w:w="2651" w:type="dxa"/>
            <w:tcBorders>
              <w:left w:val="nil"/>
              <w:bottom w:val="single" w:sz="12" w:space="0" w:color="auto"/>
              <w:right w:val="nil"/>
            </w:tcBorders>
          </w:tcPr>
          <w:p w:rsidR="00C816DF" w:rsidRPr="002817E4" w:rsidRDefault="00C816DF" w:rsidP="00C816DF">
            <w:pPr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Family financial hardship score</w:t>
            </w:r>
          </w:p>
        </w:tc>
        <w:tc>
          <w:tcPr>
            <w:tcW w:w="1216" w:type="dxa"/>
            <w:tcBorders>
              <w:left w:val="nil"/>
              <w:bottom w:val="single" w:sz="12" w:space="0" w:color="auto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0.28 (0.09)</w:t>
            </w:r>
          </w:p>
        </w:tc>
        <w:tc>
          <w:tcPr>
            <w:tcW w:w="1266" w:type="dxa"/>
            <w:tcBorders>
              <w:bottom w:val="single" w:sz="12" w:space="0" w:color="auto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(0.11, 0.45)</w:t>
            </w:r>
          </w:p>
        </w:tc>
        <w:tc>
          <w:tcPr>
            <w:tcW w:w="1144" w:type="dxa"/>
            <w:tcBorders>
              <w:left w:val="nil"/>
              <w:bottom w:val="single" w:sz="12" w:space="0" w:color="auto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0.41 (0.08)</w:t>
            </w:r>
          </w:p>
        </w:tc>
        <w:tc>
          <w:tcPr>
            <w:tcW w:w="1266" w:type="dxa"/>
            <w:tcBorders>
              <w:bottom w:val="single" w:sz="12" w:space="0" w:color="auto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(0.25, 0.58)</w:t>
            </w:r>
          </w:p>
        </w:tc>
        <w:tc>
          <w:tcPr>
            <w:tcW w:w="1108" w:type="dxa"/>
            <w:tcBorders>
              <w:left w:val="nil"/>
              <w:bottom w:val="single" w:sz="12" w:space="0" w:color="auto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 xml:space="preserve">0.46 (0.09) </w:t>
            </w:r>
          </w:p>
        </w:tc>
        <w:tc>
          <w:tcPr>
            <w:tcW w:w="1266" w:type="dxa"/>
            <w:tcBorders>
              <w:bottom w:val="single" w:sz="12" w:space="0" w:color="auto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(0.30, 0.63)</w:t>
            </w:r>
          </w:p>
        </w:tc>
        <w:tc>
          <w:tcPr>
            <w:tcW w:w="1179" w:type="dxa"/>
            <w:tcBorders>
              <w:left w:val="nil"/>
              <w:bottom w:val="single" w:sz="12" w:space="0" w:color="auto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0.55 (0.09)</w:t>
            </w:r>
          </w:p>
        </w:tc>
        <w:tc>
          <w:tcPr>
            <w:tcW w:w="1266" w:type="dxa"/>
            <w:tcBorders>
              <w:bottom w:val="single" w:sz="12" w:space="0" w:color="auto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(0.37, 0.72)</w:t>
            </w:r>
          </w:p>
        </w:tc>
        <w:tc>
          <w:tcPr>
            <w:tcW w:w="1286" w:type="dxa"/>
            <w:tcBorders>
              <w:left w:val="nil"/>
              <w:bottom w:val="single" w:sz="12" w:space="0" w:color="auto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0.70 (0.11)</w:t>
            </w:r>
          </w:p>
        </w:tc>
        <w:tc>
          <w:tcPr>
            <w:tcW w:w="1178" w:type="dxa"/>
            <w:tcBorders>
              <w:left w:val="nil"/>
              <w:bottom w:val="single" w:sz="12" w:space="0" w:color="auto"/>
              <w:right w:val="nil"/>
            </w:tcBorders>
          </w:tcPr>
          <w:p w:rsidR="00C816DF" w:rsidRPr="002817E4" w:rsidRDefault="00C816DF" w:rsidP="00C81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17E4">
              <w:rPr>
                <w:rFonts w:cstheme="minorHAnsi"/>
                <w:sz w:val="18"/>
                <w:szCs w:val="18"/>
              </w:rPr>
              <w:t>(0.49, 0.91)</w:t>
            </w:r>
          </w:p>
        </w:tc>
      </w:tr>
    </w:tbl>
    <w:p w:rsidR="00BB692F" w:rsidRPr="00BB692F" w:rsidRDefault="00BB692F" w:rsidP="00BB692F">
      <w:pPr>
        <w:tabs>
          <w:tab w:val="left" w:pos="4256"/>
        </w:tabs>
      </w:pPr>
    </w:p>
    <w:sectPr w:rsidR="00BB692F" w:rsidRPr="00BB692F" w:rsidSect="00C816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4D9" w:rsidRDefault="004A04D9" w:rsidP="00C816DF">
      <w:pPr>
        <w:spacing w:after="0" w:line="240" w:lineRule="auto"/>
      </w:pPr>
      <w:r>
        <w:separator/>
      </w:r>
    </w:p>
  </w:endnote>
  <w:endnote w:type="continuationSeparator" w:id="0">
    <w:p w:rsidR="004A04D9" w:rsidRDefault="004A04D9" w:rsidP="00C81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92F" w:rsidRDefault="00BB69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3190300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16DF" w:rsidRPr="00C816DF" w:rsidRDefault="00C816DF" w:rsidP="00C816DF">
        <w:pPr>
          <w:pStyle w:val="Footer"/>
          <w:tabs>
            <w:tab w:val="left" w:pos="4504"/>
            <w:tab w:val="center" w:pos="6480"/>
          </w:tabs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Pr="00C816DF">
          <w:rPr>
            <w:rFonts w:ascii="Times New Roman" w:hAnsi="Times New Roman" w:cs="Times New Roman"/>
          </w:rPr>
          <w:fldChar w:fldCharType="begin"/>
        </w:r>
        <w:r w:rsidRPr="00C816DF">
          <w:rPr>
            <w:rFonts w:ascii="Times New Roman" w:hAnsi="Times New Roman" w:cs="Times New Roman"/>
          </w:rPr>
          <w:instrText xml:space="preserve"> PAGE   \* MERGEFORMAT </w:instrText>
        </w:r>
        <w:r w:rsidRPr="00C816DF">
          <w:rPr>
            <w:rFonts w:ascii="Times New Roman" w:hAnsi="Times New Roman" w:cs="Times New Roman"/>
          </w:rPr>
          <w:fldChar w:fldCharType="separate"/>
        </w:r>
        <w:r w:rsidR="002817E4">
          <w:rPr>
            <w:rFonts w:ascii="Times New Roman" w:hAnsi="Times New Roman" w:cs="Times New Roman"/>
            <w:noProof/>
          </w:rPr>
          <w:t>2</w:t>
        </w:r>
        <w:r w:rsidRPr="00C816DF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C816DF" w:rsidRDefault="00C816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92F" w:rsidRDefault="00BB69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4D9" w:rsidRDefault="004A04D9" w:rsidP="00C816DF">
      <w:pPr>
        <w:spacing w:after="0" w:line="240" w:lineRule="auto"/>
      </w:pPr>
      <w:r>
        <w:separator/>
      </w:r>
    </w:p>
  </w:footnote>
  <w:footnote w:type="continuationSeparator" w:id="0">
    <w:p w:rsidR="004A04D9" w:rsidRDefault="004A04D9" w:rsidP="00C81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92F" w:rsidRDefault="00BB69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92F" w:rsidRDefault="00BB69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92F" w:rsidRDefault="00BB69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29"/>
    <w:rsid w:val="00031129"/>
    <w:rsid w:val="00034698"/>
    <w:rsid w:val="000A4029"/>
    <w:rsid w:val="000B3097"/>
    <w:rsid w:val="000C69FA"/>
    <w:rsid w:val="00135C9B"/>
    <w:rsid w:val="00147B6A"/>
    <w:rsid w:val="001627A0"/>
    <w:rsid w:val="001630AB"/>
    <w:rsid w:val="0016603D"/>
    <w:rsid w:val="001955AF"/>
    <w:rsid w:val="001A0E0E"/>
    <w:rsid w:val="001B3DE4"/>
    <w:rsid w:val="001F1E12"/>
    <w:rsid w:val="001F69D9"/>
    <w:rsid w:val="0022324B"/>
    <w:rsid w:val="0023699F"/>
    <w:rsid w:val="002409D0"/>
    <w:rsid w:val="00261592"/>
    <w:rsid w:val="00274466"/>
    <w:rsid w:val="002817E4"/>
    <w:rsid w:val="003068C3"/>
    <w:rsid w:val="00316963"/>
    <w:rsid w:val="003306B8"/>
    <w:rsid w:val="0033327C"/>
    <w:rsid w:val="00344592"/>
    <w:rsid w:val="00346E29"/>
    <w:rsid w:val="00392763"/>
    <w:rsid w:val="003E611D"/>
    <w:rsid w:val="003E66C0"/>
    <w:rsid w:val="003E6DD7"/>
    <w:rsid w:val="00426279"/>
    <w:rsid w:val="00452DEF"/>
    <w:rsid w:val="004A04D9"/>
    <w:rsid w:val="004B4503"/>
    <w:rsid w:val="004B685F"/>
    <w:rsid w:val="005061BA"/>
    <w:rsid w:val="005614CC"/>
    <w:rsid w:val="005D3D7F"/>
    <w:rsid w:val="005D7CAE"/>
    <w:rsid w:val="006867A5"/>
    <w:rsid w:val="00691EB7"/>
    <w:rsid w:val="00693B04"/>
    <w:rsid w:val="006A6957"/>
    <w:rsid w:val="00706DA2"/>
    <w:rsid w:val="00721411"/>
    <w:rsid w:val="00732D87"/>
    <w:rsid w:val="00740C4F"/>
    <w:rsid w:val="00741E75"/>
    <w:rsid w:val="00747D1C"/>
    <w:rsid w:val="00772489"/>
    <w:rsid w:val="007973F5"/>
    <w:rsid w:val="007F5E57"/>
    <w:rsid w:val="00804366"/>
    <w:rsid w:val="00854C99"/>
    <w:rsid w:val="0089021B"/>
    <w:rsid w:val="00897C9F"/>
    <w:rsid w:val="008A0698"/>
    <w:rsid w:val="008A4523"/>
    <w:rsid w:val="008C51E9"/>
    <w:rsid w:val="008D7EAC"/>
    <w:rsid w:val="008E0571"/>
    <w:rsid w:val="008F2F67"/>
    <w:rsid w:val="00957F4F"/>
    <w:rsid w:val="0097573A"/>
    <w:rsid w:val="009904A3"/>
    <w:rsid w:val="009D6149"/>
    <w:rsid w:val="00A01BCD"/>
    <w:rsid w:val="00A312BB"/>
    <w:rsid w:val="00A35868"/>
    <w:rsid w:val="00A62E0C"/>
    <w:rsid w:val="00A67339"/>
    <w:rsid w:val="00A67BAB"/>
    <w:rsid w:val="00B07770"/>
    <w:rsid w:val="00B17327"/>
    <w:rsid w:val="00B301F3"/>
    <w:rsid w:val="00B82554"/>
    <w:rsid w:val="00B87000"/>
    <w:rsid w:val="00B92703"/>
    <w:rsid w:val="00BB692F"/>
    <w:rsid w:val="00BD1987"/>
    <w:rsid w:val="00BD47F7"/>
    <w:rsid w:val="00BE17C2"/>
    <w:rsid w:val="00BF056D"/>
    <w:rsid w:val="00BF094D"/>
    <w:rsid w:val="00BF3CD5"/>
    <w:rsid w:val="00C12F51"/>
    <w:rsid w:val="00C64555"/>
    <w:rsid w:val="00C664A6"/>
    <w:rsid w:val="00C816DF"/>
    <w:rsid w:val="00C93B99"/>
    <w:rsid w:val="00CB14AD"/>
    <w:rsid w:val="00CC5F98"/>
    <w:rsid w:val="00CD72E2"/>
    <w:rsid w:val="00D00EB6"/>
    <w:rsid w:val="00D2617E"/>
    <w:rsid w:val="00D50C13"/>
    <w:rsid w:val="00D66294"/>
    <w:rsid w:val="00D85342"/>
    <w:rsid w:val="00D87BF4"/>
    <w:rsid w:val="00D928EE"/>
    <w:rsid w:val="00DA7B83"/>
    <w:rsid w:val="00DB2240"/>
    <w:rsid w:val="00DF5738"/>
    <w:rsid w:val="00E02107"/>
    <w:rsid w:val="00E27A7E"/>
    <w:rsid w:val="00E37E6E"/>
    <w:rsid w:val="00E81912"/>
    <w:rsid w:val="00E83A21"/>
    <w:rsid w:val="00EB0471"/>
    <w:rsid w:val="00EB562B"/>
    <w:rsid w:val="00F209E2"/>
    <w:rsid w:val="00F93935"/>
    <w:rsid w:val="00FB6B79"/>
    <w:rsid w:val="00FC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E6042"/>
  <w15:chartTrackingRefBased/>
  <w15:docId w15:val="{AD091D5F-DDFA-457F-8A7C-04FB72E2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C816DF"/>
    <w:pPr>
      <w:spacing w:after="0" w:line="240" w:lineRule="auto"/>
    </w:pPr>
    <w:rPr>
      <w:rFonts w:eastAsia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81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6DF"/>
  </w:style>
  <w:style w:type="paragraph" w:styleId="Footer">
    <w:name w:val="footer"/>
    <w:basedOn w:val="Normal"/>
    <w:link w:val="FooterChar"/>
    <w:uiPriority w:val="99"/>
    <w:unhideWhenUsed/>
    <w:rsid w:val="00C81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6DF"/>
  </w:style>
  <w:style w:type="paragraph" w:styleId="BalloonText">
    <w:name w:val="Balloon Text"/>
    <w:basedOn w:val="Normal"/>
    <w:link w:val="BalloonTextChar"/>
    <w:uiPriority w:val="99"/>
    <w:semiHidden/>
    <w:unhideWhenUsed/>
    <w:rsid w:val="009D6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Panteha Rezvan</dc:creator>
  <cp:keywords/>
  <dc:description/>
  <cp:lastModifiedBy>Panteha Rezvan</cp:lastModifiedBy>
  <cp:revision>6</cp:revision>
  <dcterms:created xsi:type="dcterms:W3CDTF">2018-02-12T17:44:00Z</dcterms:created>
  <dcterms:modified xsi:type="dcterms:W3CDTF">2018-02-12T21:20:00Z</dcterms:modified>
</cp:coreProperties>
</file>